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86" w:rsidRDefault="00E53938">
      <w:pPr>
        <w:pStyle w:val="Title"/>
        <w:jc w:val="left"/>
        <w:outlineLvl w:val="0"/>
      </w:pPr>
      <w:r>
        <w:rPr>
          <w:noProof/>
        </w:rPr>
        <w:drawing>
          <wp:inline distT="0" distB="0" distL="0" distR="0">
            <wp:extent cx="1571625" cy="419100"/>
            <wp:effectExtent l="19050" t="0" r="9525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3F4" w:rsidRDefault="00C813F4" w:rsidP="00C813F4">
      <w:pPr>
        <w:jc w:val="center"/>
        <w:rPr>
          <w:sz w:val="22"/>
        </w:rPr>
      </w:pPr>
      <w:r>
        <w:rPr>
          <w:sz w:val="22"/>
        </w:rPr>
        <w:t>Kentucky Department of Education</w:t>
      </w:r>
    </w:p>
    <w:p w:rsidR="00C813F4" w:rsidRPr="001A4455" w:rsidRDefault="00C813F4" w:rsidP="00C813F4">
      <w:pPr>
        <w:jc w:val="center"/>
        <w:rPr>
          <w:i/>
          <w:sz w:val="22"/>
        </w:rPr>
      </w:pPr>
      <w:r w:rsidRPr="001A4455">
        <w:rPr>
          <w:i/>
          <w:sz w:val="22"/>
        </w:rPr>
        <w:t>Office of Career and Technical Education and Student Transition</w:t>
      </w:r>
    </w:p>
    <w:p w:rsidR="00817386" w:rsidRDefault="00817386" w:rsidP="00E53938">
      <w:pPr>
        <w:pStyle w:val="Title"/>
        <w:jc w:val="left"/>
        <w:outlineLvl w:val="0"/>
        <w:rPr>
          <w:sz w:val="16"/>
        </w:rPr>
      </w:pPr>
    </w:p>
    <w:p w:rsidR="00817386" w:rsidRDefault="00817386">
      <w:pPr>
        <w:pStyle w:val="Subtitle"/>
        <w:pBdr>
          <w:top w:val="single" w:sz="4" w:space="6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outlineLvl w:val="0"/>
        <w:rPr>
          <w:sz w:val="24"/>
        </w:rPr>
      </w:pPr>
      <w:r>
        <w:rPr>
          <w:sz w:val="24"/>
        </w:rPr>
        <w:t xml:space="preserve">Records Inspection </w:t>
      </w:r>
      <w:r w:rsidR="00530B6D">
        <w:rPr>
          <w:sz w:val="24"/>
        </w:rPr>
        <w:t>or</w:t>
      </w:r>
      <w:r>
        <w:rPr>
          <w:sz w:val="24"/>
        </w:rPr>
        <w:t xml:space="preserve"> Release</w:t>
      </w:r>
    </w:p>
    <w:p w:rsidR="00817386" w:rsidRDefault="00817386">
      <w:pPr>
        <w:pStyle w:val="Subtitle"/>
        <w:jc w:val="left"/>
        <w:rPr>
          <w:b w:val="0"/>
          <w:sz w:val="16"/>
          <w:u w:val="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4"/>
        <w:gridCol w:w="3410"/>
        <w:gridCol w:w="1107"/>
        <w:gridCol w:w="2599"/>
      </w:tblGrid>
      <w:tr w:rsidR="00817386" w:rsidRPr="00E53938">
        <w:tc>
          <w:tcPr>
            <w:tcW w:w="1548" w:type="dxa"/>
          </w:tcPr>
          <w:p w:rsidR="00817386" w:rsidRPr="00E53938" w:rsidRDefault="00817386">
            <w:pPr>
              <w:pStyle w:val="Sub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53938">
              <w:rPr>
                <w:b w:val="0"/>
                <w:sz w:val="22"/>
                <w:szCs w:val="22"/>
                <w:u w:val="none"/>
              </w:rPr>
              <w:t>School: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17386" w:rsidRPr="00E53938" w:rsidRDefault="00D6190F">
            <w:pPr>
              <w:pStyle w:val="Sub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Clark</w:t>
            </w:r>
            <w:r w:rsidR="003E7942">
              <w:rPr>
                <w:b w:val="0"/>
                <w:sz w:val="22"/>
                <w:szCs w:val="22"/>
                <w:u w:val="none"/>
              </w:rPr>
              <w:t xml:space="preserve"> Co ATC</w:t>
            </w:r>
          </w:p>
        </w:tc>
        <w:tc>
          <w:tcPr>
            <w:tcW w:w="1110" w:type="dxa"/>
          </w:tcPr>
          <w:p w:rsidR="00817386" w:rsidRPr="00E53938" w:rsidRDefault="00817386">
            <w:pPr>
              <w:pStyle w:val="Sub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53938">
              <w:rPr>
                <w:b w:val="0"/>
                <w:sz w:val="22"/>
                <w:szCs w:val="22"/>
                <w:u w:val="none"/>
              </w:rPr>
              <w:t>Program: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817386" w:rsidRPr="00E53938" w:rsidRDefault="00817386">
            <w:pPr>
              <w:pStyle w:val="Sub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17386" w:rsidRPr="00E53938">
        <w:trPr>
          <w:gridAfter w:val="2"/>
          <w:wAfter w:w="3798" w:type="dxa"/>
        </w:trPr>
        <w:tc>
          <w:tcPr>
            <w:tcW w:w="1548" w:type="dxa"/>
          </w:tcPr>
          <w:p w:rsidR="00817386" w:rsidRPr="00E53938" w:rsidRDefault="00817386">
            <w:pPr>
              <w:pStyle w:val="Subtitle"/>
              <w:jc w:val="left"/>
              <w:rPr>
                <w:b w:val="0"/>
                <w:sz w:val="22"/>
                <w:szCs w:val="22"/>
                <w:u w:val="none"/>
              </w:rPr>
            </w:pPr>
          </w:p>
          <w:p w:rsidR="00817386" w:rsidRPr="00E53938" w:rsidRDefault="00817386">
            <w:pPr>
              <w:pStyle w:val="Sub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53938">
              <w:rPr>
                <w:b w:val="0"/>
                <w:sz w:val="22"/>
                <w:szCs w:val="22"/>
                <w:u w:val="none"/>
              </w:rPr>
              <w:t>School Year: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17386" w:rsidRPr="00E53938" w:rsidRDefault="005535E3">
            <w:pPr>
              <w:pStyle w:val="Sub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2021</w:t>
            </w:r>
            <w:r w:rsidR="003539C5">
              <w:rPr>
                <w:b w:val="0"/>
                <w:sz w:val="22"/>
                <w:szCs w:val="22"/>
                <w:u w:val="none"/>
              </w:rPr>
              <w:t>-202</w:t>
            </w:r>
            <w:r>
              <w:rPr>
                <w:b w:val="0"/>
                <w:sz w:val="22"/>
                <w:szCs w:val="22"/>
                <w:u w:val="none"/>
              </w:rPr>
              <w:t>2</w:t>
            </w:r>
            <w:bookmarkStart w:id="0" w:name="_GoBack"/>
            <w:bookmarkEnd w:id="0"/>
          </w:p>
        </w:tc>
      </w:tr>
    </w:tbl>
    <w:p w:rsidR="00817386" w:rsidRPr="00E53938" w:rsidRDefault="00817386">
      <w:pPr>
        <w:pStyle w:val="Subtitle"/>
        <w:jc w:val="left"/>
        <w:rPr>
          <w:b w:val="0"/>
          <w:sz w:val="22"/>
          <w:szCs w:val="22"/>
          <w:u w:val="none"/>
        </w:rPr>
      </w:pPr>
    </w:p>
    <w:tbl>
      <w:tblPr>
        <w:tblW w:w="8856" w:type="dxa"/>
        <w:tblLook w:val="0000" w:firstRow="0" w:lastRow="0" w:firstColumn="0" w:lastColumn="0" w:noHBand="0" w:noVBand="0"/>
      </w:tblPr>
      <w:tblGrid>
        <w:gridCol w:w="836"/>
        <w:gridCol w:w="3352"/>
        <w:gridCol w:w="4668"/>
      </w:tblGrid>
      <w:tr w:rsidR="00817386" w:rsidRPr="00E53938">
        <w:tc>
          <w:tcPr>
            <w:tcW w:w="836" w:type="dxa"/>
          </w:tcPr>
          <w:p w:rsidR="00817386" w:rsidRPr="00E53938" w:rsidRDefault="00817386">
            <w:pPr>
              <w:pStyle w:val="Sub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53938">
              <w:rPr>
                <w:b w:val="0"/>
                <w:sz w:val="22"/>
                <w:szCs w:val="22"/>
                <w:u w:val="none"/>
              </w:rPr>
              <w:t xml:space="preserve">     I, 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817386" w:rsidRPr="00E53938" w:rsidRDefault="00817386">
            <w:pPr>
              <w:pStyle w:val="Sub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4668" w:type="dxa"/>
          </w:tcPr>
          <w:p w:rsidR="00817386" w:rsidRPr="00E53938" w:rsidRDefault="00817386">
            <w:pPr>
              <w:pStyle w:val="Sub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53938">
              <w:rPr>
                <w:b w:val="0"/>
                <w:sz w:val="22"/>
                <w:szCs w:val="22"/>
                <w:u w:val="none"/>
              </w:rPr>
              <w:t>, hereby authorize school officials of</w:t>
            </w:r>
          </w:p>
        </w:tc>
      </w:tr>
      <w:tr w:rsidR="00817386" w:rsidRPr="00E53938">
        <w:tc>
          <w:tcPr>
            <w:tcW w:w="836" w:type="dxa"/>
          </w:tcPr>
          <w:p w:rsidR="00817386" w:rsidRPr="00E53938" w:rsidRDefault="00817386">
            <w:pPr>
              <w:pStyle w:val="Sub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817386" w:rsidRPr="00E53938" w:rsidRDefault="00D6190F">
            <w:pPr>
              <w:pStyle w:val="Sub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Clark</w:t>
            </w:r>
            <w:r w:rsidR="002A2067">
              <w:rPr>
                <w:b w:val="0"/>
                <w:sz w:val="22"/>
                <w:szCs w:val="22"/>
                <w:u w:val="none"/>
              </w:rPr>
              <w:t xml:space="preserve"> Co ATC</w:t>
            </w:r>
          </w:p>
        </w:tc>
        <w:tc>
          <w:tcPr>
            <w:tcW w:w="4668" w:type="dxa"/>
          </w:tcPr>
          <w:p w:rsidR="00817386" w:rsidRPr="00E53938" w:rsidRDefault="00817386">
            <w:pPr>
              <w:pStyle w:val="Subtitle"/>
              <w:jc w:val="left"/>
              <w:rPr>
                <w:b w:val="0"/>
                <w:sz w:val="22"/>
                <w:szCs w:val="22"/>
                <w:u w:val="none"/>
              </w:rPr>
            </w:pPr>
          </w:p>
          <w:p w:rsidR="00817386" w:rsidRPr="00E53938" w:rsidRDefault="00817386">
            <w:pPr>
              <w:pStyle w:val="Sub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 w:rsidRPr="00E53938">
              <w:rPr>
                <w:b w:val="0"/>
                <w:sz w:val="22"/>
                <w:szCs w:val="22"/>
                <w:u w:val="none"/>
              </w:rPr>
              <w:t>to</w:t>
            </w:r>
            <w:proofErr w:type="gramEnd"/>
            <w:r w:rsidRPr="00E53938">
              <w:rPr>
                <w:b w:val="0"/>
                <w:sz w:val="22"/>
                <w:szCs w:val="22"/>
                <w:u w:val="none"/>
              </w:rPr>
              <w:t xml:space="preserve"> release or permit inspection of educational</w:t>
            </w:r>
          </w:p>
        </w:tc>
      </w:tr>
    </w:tbl>
    <w:p w:rsidR="00817386" w:rsidRPr="00E53938" w:rsidRDefault="00817386">
      <w:pPr>
        <w:pStyle w:val="Subtitle"/>
        <w:jc w:val="left"/>
        <w:rPr>
          <w:b w:val="0"/>
          <w:sz w:val="22"/>
          <w:szCs w:val="22"/>
          <w:u w:val="none"/>
        </w:rPr>
      </w:pPr>
    </w:p>
    <w:p w:rsidR="00817386" w:rsidRPr="00E53938" w:rsidRDefault="00817386">
      <w:pPr>
        <w:pStyle w:val="Subtitle"/>
        <w:jc w:val="both"/>
        <w:rPr>
          <w:b w:val="0"/>
          <w:sz w:val="22"/>
          <w:szCs w:val="22"/>
          <w:u w:val="none"/>
        </w:rPr>
      </w:pPr>
      <w:proofErr w:type="gramStart"/>
      <w:r w:rsidRPr="00E53938">
        <w:rPr>
          <w:b w:val="0"/>
          <w:sz w:val="22"/>
          <w:szCs w:val="22"/>
          <w:u w:val="none"/>
        </w:rPr>
        <w:t>records</w:t>
      </w:r>
      <w:proofErr w:type="gramEnd"/>
      <w:r w:rsidRPr="00E53938">
        <w:rPr>
          <w:b w:val="0"/>
          <w:sz w:val="22"/>
          <w:szCs w:val="22"/>
          <w:u w:val="none"/>
        </w:rPr>
        <w:t xml:space="preserve"> and/or employment records.  I understand that information released or inspected </w:t>
      </w:r>
    </w:p>
    <w:p w:rsidR="00817386" w:rsidRPr="00E53938" w:rsidRDefault="00817386">
      <w:pPr>
        <w:pStyle w:val="Subtitle"/>
        <w:jc w:val="both"/>
        <w:rPr>
          <w:b w:val="0"/>
          <w:sz w:val="22"/>
          <w:szCs w:val="22"/>
          <w:u w:val="none"/>
        </w:rPr>
      </w:pPr>
    </w:p>
    <w:p w:rsidR="00817386" w:rsidRPr="00E53938" w:rsidRDefault="00817386">
      <w:pPr>
        <w:pStyle w:val="Subtitle"/>
        <w:jc w:val="both"/>
        <w:rPr>
          <w:b w:val="0"/>
          <w:sz w:val="22"/>
          <w:szCs w:val="22"/>
          <w:u w:val="none"/>
        </w:rPr>
      </w:pPr>
      <w:proofErr w:type="gramStart"/>
      <w:r w:rsidRPr="00E53938">
        <w:rPr>
          <w:b w:val="0"/>
          <w:sz w:val="22"/>
          <w:szCs w:val="22"/>
          <w:u w:val="none"/>
        </w:rPr>
        <w:t>may</w:t>
      </w:r>
      <w:proofErr w:type="gramEnd"/>
      <w:r w:rsidRPr="00E53938">
        <w:rPr>
          <w:b w:val="0"/>
          <w:sz w:val="22"/>
          <w:szCs w:val="22"/>
          <w:u w:val="none"/>
        </w:rPr>
        <w:t xml:space="preserve"> include attendance, grades, competencies, personal traits and follow-up data on </w:t>
      </w:r>
    </w:p>
    <w:p w:rsidR="00817386" w:rsidRPr="00E53938" w:rsidRDefault="00817386">
      <w:pPr>
        <w:pStyle w:val="Subtitle"/>
        <w:jc w:val="both"/>
        <w:rPr>
          <w:b w:val="0"/>
          <w:sz w:val="22"/>
          <w:szCs w:val="22"/>
          <w:u w:val="none"/>
        </w:rPr>
      </w:pPr>
    </w:p>
    <w:p w:rsidR="00817386" w:rsidRPr="00E53938" w:rsidRDefault="00817386">
      <w:pPr>
        <w:pStyle w:val="Subtitle"/>
        <w:jc w:val="both"/>
        <w:rPr>
          <w:b w:val="0"/>
          <w:sz w:val="22"/>
          <w:szCs w:val="22"/>
          <w:u w:val="none"/>
        </w:rPr>
      </w:pPr>
      <w:proofErr w:type="gramStart"/>
      <w:r w:rsidRPr="00E53938">
        <w:rPr>
          <w:b w:val="0"/>
          <w:sz w:val="22"/>
          <w:szCs w:val="22"/>
          <w:u w:val="none"/>
        </w:rPr>
        <w:t>employment</w:t>
      </w:r>
      <w:proofErr w:type="gramEnd"/>
      <w:r w:rsidRPr="00E53938">
        <w:rPr>
          <w:b w:val="0"/>
          <w:sz w:val="22"/>
          <w:szCs w:val="22"/>
          <w:u w:val="none"/>
        </w:rPr>
        <w:t xml:space="preserve"> after completion of my technical training.</w:t>
      </w:r>
    </w:p>
    <w:p w:rsidR="00817386" w:rsidRPr="00E53938" w:rsidRDefault="00817386">
      <w:pPr>
        <w:pStyle w:val="Subtitle"/>
        <w:jc w:val="left"/>
        <w:rPr>
          <w:b w:val="0"/>
          <w:sz w:val="22"/>
          <w:szCs w:val="22"/>
          <w:u w:val="none"/>
        </w:rPr>
      </w:pPr>
    </w:p>
    <w:p w:rsidR="00817386" w:rsidRPr="00E53938" w:rsidRDefault="00817386">
      <w:pPr>
        <w:pStyle w:val="Subtitle"/>
        <w:ind w:firstLine="720"/>
        <w:jc w:val="left"/>
        <w:outlineLvl w:val="0"/>
        <w:rPr>
          <w:b w:val="0"/>
          <w:sz w:val="22"/>
          <w:szCs w:val="22"/>
          <w:u w:val="none"/>
        </w:rPr>
      </w:pPr>
      <w:r w:rsidRPr="00E53938">
        <w:rPr>
          <w:b w:val="0"/>
          <w:sz w:val="22"/>
          <w:szCs w:val="22"/>
          <w:u w:val="none"/>
        </w:rPr>
        <w:t xml:space="preserve">This information will be released or available for inspection only to appropriate </w:t>
      </w:r>
    </w:p>
    <w:p w:rsidR="00817386" w:rsidRPr="00E53938" w:rsidRDefault="00817386">
      <w:pPr>
        <w:pStyle w:val="Subtitle"/>
        <w:ind w:firstLine="720"/>
        <w:jc w:val="left"/>
        <w:rPr>
          <w:b w:val="0"/>
          <w:sz w:val="22"/>
          <w:szCs w:val="22"/>
          <w:u w:val="none"/>
        </w:rPr>
      </w:pPr>
    </w:p>
    <w:p w:rsidR="00817386" w:rsidRPr="00E53938" w:rsidRDefault="00817386">
      <w:pPr>
        <w:pStyle w:val="Subtitle"/>
        <w:jc w:val="left"/>
        <w:rPr>
          <w:b w:val="0"/>
          <w:sz w:val="22"/>
          <w:szCs w:val="22"/>
          <w:u w:val="none"/>
        </w:rPr>
      </w:pPr>
      <w:proofErr w:type="gramStart"/>
      <w:r w:rsidRPr="00E53938">
        <w:rPr>
          <w:b w:val="0"/>
          <w:sz w:val="22"/>
          <w:szCs w:val="22"/>
          <w:u w:val="none"/>
        </w:rPr>
        <w:t>personnel</w:t>
      </w:r>
      <w:proofErr w:type="gramEnd"/>
      <w:r w:rsidRPr="00E53938">
        <w:rPr>
          <w:b w:val="0"/>
          <w:sz w:val="22"/>
          <w:szCs w:val="22"/>
          <w:u w:val="none"/>
        </w:rPr>
        <w:t xml:space="preserve"> within the institution, officials of other institutions in which the student seeks </w:t>
      </w:r>
    </w:p>
    <w:p w:rsidR="00817386" w:rsidRPr="00E53938" w:rsidRDefault="00817386">
      <w:pPr>
        <w:pStyle w:val="Subtitle"/>
        <w:jc w:val="left"/>
        <w:rPr>
          <w:b w:val="0"/>
          <w:sz w:val="22"/>
          <w:szCs w:val="22"/>
          <w:u w:val="none"/>
        </w:rPr>
      </w:pPr>
    </w:p>
    <w:p w:rsidR="00817386" w:rsidRPr="00E53938" w:rsidRDefault="00817386">
      <w:pPr>
        <w:pStyle w:val="Subtitle"/>
        <w:jc w:val="left"/>
        <w:rPr>
          <w:b w:val="0"/>
          <w:sz w:val="22"/>
          <w:szCs w:val="22"/>
          <w:u w:val="none"/>
        </w:rPr>
      </w:pPr>
      <w:proofErr w:type="gramStart"/>
      <w:r w:rsidRPr="00E53938">
        <w:rPr>
          <w:b w:val="0"/>
          <w:sz w:val="22"/>
          <w:szCs w:val="22"/>
          <w:u w:val="none"/>
        </w:rPr>
        <w:t>to</w:t>
      </w:r>
      <w:proofErr w:type="gramEnd"/>
      <w:r w:rsidRPr="00E53938">
        <w:rPr>
          <w:b w:val="0"/>
          <w:sz w:val="22"/>
          <w:szCs w:val="22"/>
          <w:u w:val="none"/>
        </w:rPr>
        <w:t xml:space="preserve"> enroll, persons or organizations providing student financial aid, accrediting agencies </w:t>
      </w:r>
    </w:p>
    <w:p w:rsidR="00817386" w:rsidRPr="00E53938" w:rsidRDefault="00817386">
      <w:pPr>
        <w:pStyle w:val="Subtitle"/>
        <w:jc w:val="left"/>
        <w:rPr>
          <w:b w:val="0"/>
          <w:sz w:val="22"/>
          <w:szCs w:val="22"/>
          <w:u w:val="none"/>
        </w:rPr>
      </w:pPr>
    </w:p>
    <w:p w:rsidR="00817386" w:rsidRPr="00E53938" w:rsidRDefault="00817386">
      <w:pPr>
        <w:pStyle w:val="Subtitle"/>
        <w:jc w:val="left"/>
        <w:rPr>
          <w:b w:val="0"/>
          <w:sz w:val="22"/>
          <w:szCs w:val="22"/>
          <w:u w:val="none"/>
        </w:rPr>
      </w:pPr>
      <w:proofErr w:type="gramStart"/>
      <w:r w:rsidRPr="00E53938">
        <w:rPr>
          <w:b w:val="0"/>
          <w:sz w:val="22"/>
          <w:szCs w:val="22"/>
          <w:u w:val="none"/>
        </w:rPr>
        <w:t>carrying</w:t>
      </w:r>
      <w:proofErr w:type="gramEnd"/>
      <w:r w:rsidRPr="00E53938">
        <w:rPr>
          <w:b w:val="0"/>
          <w:sz w:val="22"/>
          <w:szCs w:val="22"/>
          <w:u w:val="none"/>
        </w:rPr>
        <w:t xml:space="preserve"> out their accreditation functions, prospective employers and persons in an</w:t>
      </w:r>
    </w:p>
    <w:p w:rsidR="00817386" w:rsidRPr="00E53938" w:rsidRDefault="00817386">
      <w:pPr>
        <w:pStyle w:val="Subtitle"/>
        <w:jc w:val="left"/>
        <w:rPr>
          <w:b w:val="0"/>
          <w:sz w:val="22"/>
          <w:szCs w:val="22"/>
          <w:u w:val="none"/>
        </w:rPr>
      </w:pPr>
    </w:p>
    <w:p w:rsidR="00817386" w:rsidRPr="00E53938" w:rsidRDefault="00817386">
      <w:pPr>
        <w:pStyle w:val="Subtitle"/>
        <w:jc w:val="left"/>
        <w:rPr>
          <w:b w:val="0"/>
          <w:sz w:val="22"/>
          <w:szCs w:val="22"/>
          <w:u w:val="none"/>
        </w:rPr>
      </w:pPr>
      <w:r w:rsidRPr="00E53938">
        <w:rPr>
          <w:b w:val="0"/>
          <w:sz w:val="22"/>
          <w:szCs w:val="22"/>
          <w:u w:val="none"/>
        </w:rPr>
        <w:t xml:space="preserve"> </w:t>
      </w:r>
      <w:proofErr w:type="gramStart"/>
      <w:r w:rsidRPr="00E53938">
        <w:rPr>
          <w:b w:val="0"/>
          <w:sz w:val="22"/>
          <w:szCs w:val="22"/>
          <w:u w:val="none"/>
        </w:rPr>
        <w:t>emergency</w:t>
      </w:r>
      <w:proofErr w:type="gramEnd"/>
      <w:r w:rsidRPr="00E53938">
        <w:rPr>
          <w:b w:val="0"/>
          <w:sz w:val="22"/>
          <w:szCs w:val="22"/>
          <w:u w:val="none"/>
        </w:rPr>
        <w:t xml:space="preserve"> in order to protect the health or safety of students or other persons.</w:t>
      </w:r>
    </w:p>
    <w:p w:rsidR="00817386" w:rsidRPr="00E53938" w:rsidRDefault="00817386">
      <w:pPr>
        <w:pStyle w:val="Subtitle"/>
        <w:jc w:val="left"/>
        <w:rPr>
          <w:b w:val="0"/>
          <w:sz w:val="22"/>
          <w:szCs w:val="22"/>
          <w:u w:val="none"/>
        </w:rPr>
      </w:pPr>
    </w:p>
    <w:p w:rsidR="00817386" w:rsidRPr="00E53938" w:rsidRDefault="00817386">
      <w:pPr>
        <w:pStyle w:val="Subtitle"/>
        <w:jc w:val="left"/>
        <w:outlineLvl w:val="0"/>
        <w:rPr>
          <w:b w:val="0"/>
          <w:sz w:val="22"/>
          <w:szCs w:val="22"/>
          <w:u w:val="none"/>
        </w:rPr>
      </w:pPr>
      <w:r w:rsidRPr="00E53938">
        <w:rPr>
          <w:b w:val="0"/>
          <w:sz w:val="22"/>
          <w:szCs w:val="22"/>
          <w:u w:val="none"/>
        </w:rPr>
        <w:t xml:space="preserve"> </w:t>
      </w:r>
      <w:r w:rsidRPr="00E53938">
        <w:rPr>
          <w:b w:val="0"/>
          <w:sz w:val="22"/>
          <w:szCs w:val="22"/>
          <w:u w:val="none"/>
        </w:rPr>
        <w:tab/>
        <w:t xml:space="preserve">  This information will be in compliance with the Family Educational Rights and </w:t>
      </w:r>
    </w:p>
    <w:p w:rsidR="00817386" w:rsidRPr="00E53938" w:rsidRDefault="00817386">
      <w:pPr>
        <w:pStyle w:val="Subtitle"/>
        <w:jc w:val="left"/>
        <w:rPr>
          <w:b w:val="0"/>
          <w:sz w:val="22"/>
          <w:szCs w:val="22"/>
          <w:u w:val="none"/>
        </w:rPr>
      </w:pPr>
    </w:p>
    <w:p w:rsidR="00817386" w:rsidRPr="00E53938" w:rsidRDefault="00817386">
      <w:pPr>
        <w:pStyle w:val="Subtitle"/>
        <w:jc w:val="left"/>
        <w:outlineLvl w:val="0"/>
        <w:rPr>
          <w:b w:val="0"/>
          <w:sz w:val="22"/>
          <w:szCs w:val="22"/>
          <w:u w:val="none"/>
        </w:rPr>
      </w:pPr>
      <w:r w:rsidRPr="00E53938">
        <w:rPr>
          <w:b w:val="0"/>
          <w:sz w:val="22"/>
          <w:szCs w:val="22"/>
          <w:u w:val="none"/>
        </w:rPr>
        <w:t xml:space="preserve">Privacy Act of 1974.  Questions concerning the Family Education Rights and Privacy Act </w:t>
      </w:r>
    </w:p>
    <w:p w:rsidR="00817386" w:rsidRPr="00E53938" w:rsidRDefault="00817386">
      <w:pPr>
        <w:pStyle w:val="Subtitle"/>
        <w:jc w:val="left"/>
        <w:rPr>
          <w:b w:val="0"/>
          <w:sz w:val="22"/>
          <w:szCs w:val="22"/>
          <w:u w:val="none"/>
        </w:rPr>
      </w:pPr>
    </w:p>
    <w:p w:rsidR="00817386" w:rsidRPr="00E53938" w:rsidRDefault="00817386">
      <w:pPr>
        <w:pStyle w:val="Subtitle"/>
        <w:jc w:val="left"/>
        <w:rPr>
          <w:b w:val="0"/>
          <w:sz w:val="22"/>
          <w:szCs w:val="22"/>
          <w:u w:val="none"/>
        </w:rPr>
      </w:pPr>
      <w:proofErr w:type="gramStart"/>
      <w:r w:rsidRPr="00E53938">
        <w:rPr>
          <w:b w:val="0"/>
          <w:sz w:val="22"/>
          <w:szCs w:val="22"/>
          <w:u w:val="none"/>
        </w:rPr>
        <w:t>may</w:t>
      </w:r>
      <w:proofErr w:type="gramEnd"/>
      <w:r w:rsidRPr="00E53938">
        <w:rPr>
          <w:b w:val="0"/>
          <w:sz w:val="22"/>
          <w:szCs w:val="22"/>
          <w:u w:val="none"/>
        </w:rPr>
        <w:t xml:space="preserve"> be referred to the Area Center Principal.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860"/>
        <w:gridCol w:w="3397"/>
        <w:gridCol w:w="837"/>
        <w:gridCol w:w="1530"/>
      </w:tblGrid>
      <w:tr w:rsidR="00817386" w:rsidRPr="00E53938">
        <w:trPr>
          <w:tblCellSpacing w:w="20" w:type="dxa"/>
        </w:trPr>
        <w:tc>
          <w:tcPr>
            <w:tcW w:w="2893" w:type="dxa"/>
          </w:tcPr>
          <w:p w:rsidR="00817386" w:rsidRPr="00E53938" w:rsidRDefault="00817386">
            <w:pPr>
              <w:pStyle w:val="Subtitle"/>
              <w:spacing w:line="360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 w:rsidRPr="00E53938">
              <w:rPr>
                <w:b w:val="0"/>
                <w:sz w:val="22"/>
                <w:szCs w:val="22"/>
                <w:u w:val="none"/>
              </w:rPr>
              <w:t>Student’s Signature:</w:t>
            </w:r>
          </w:p>
        </w:tc>
        <w:tc>
          <w:tcPr>
            <w:tcW w:w="3533" w:type="dxa"/>
          </w:tcPr>
          <w:p w:rsidR="00817386" w:rsidRPr="00E53938" w:rsidRDefault="00817386">
            <w:pPr>
              <w:pStyle w:val="Sub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801" w:type="dxa"/>
          </w:tcPr>
          <w:p w:rsidR="00817386" w:rsidRPr="00E53938" w:rsidRDefault="00817386">
            <w:pPr>
              <w:pStyle w:val="Sub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53938">
              <w:rPr>
                <w:b w:val="0"/>
                <w:sz w:val="22"/>
                <w:szCs w:val="22"/>
                <w:u w:val="none"/>
              </w:rPr>
              <w:t>Date:</w:t>
            </w:r>
          </w:p>
        </w:tc>
        <w:tc>
          <w:tcPr>
            <w:tcW w:w="1539" w:type="dxa"/>
          </w:tcPr>
          <w:p w:rsidR="00817386" w:rsidRPr="00E53938" w:rsidRDefault="00817386">
            <w:pPr>
              <w:pStyle w:val="Sub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17386" w:rsidRPr="00E53938">
        <w:trPr>
          <w:tblCellSpacing w:w="20" w:type="dxa"/>
        </w:trPr>
        <w:tc>
          <w:tcPr>
            <w:tcW w:w="2893" w:type="dxa"/>
          </w:tcPr>
          <w:p w:rsidR="00817386" w:rsidRPr="00E53938" w:rsidRDefault="00817386">
            <w:pPr>
              <w:pStyle w:val="Subtitle"/>
              <w:spacing w:line="360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 w:rsidRPr="00E53938">
              <w:rPr>
                <w:b w:val="0"/>
                <w:sz w:val="22"/>
                <w:szCs w:val="22"/>
                <w:u w:val="none"/>
              </w:rPr>
              <w:t>Birth Date:</w:t>
            </w:r>
          </w:p>
        </w:tc>
        <w:tc>
          <w:tcPr>
            <w:tcW w:w="5953" w:type="dxa"/>
            <w:gridSpan w:val="3"/>
          </w:tcPr>
          <w:p w:rsidR="00817386" w:rsidRPr="00E53938" w:rsidRDefault="00817386">
            <w:pPr>
              <w:pStyle w:val="Sub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17386" w:rsidRPr="00E53938">
        <w:trPr>
          <w:tblCellSpacing w:w="20" w:type="dxa"/>
        </w:trPr>
        <w:tc>
          <w:tcPr>
            <w:tcW w:w="2893" w:type="dxa"/>
          </w:tcPr>
          <w:p w:rsidR="00817386" w:rsidRPr="00E53938" w:rsidRDefault="00817386">
            <w:pPr>
              <w:pStyle w:val="Subtitle"/>
              <w:spacing w:line="360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 w:rsidRPr="00E53938">
              <w:rPr>
                <w:b w:val="0"/>
                <w:sz w:val="22"/>
                <w:szCs w:val="22"/>
                <w:u w:val="none"/>
              </w:rPr>
              <w:t>Social Security Number:</w:t>
            </w:r>
          </w:p>
        </w:tc>
        <w:tc>
          <w:tcPr>
            <w:tcW w:w="5953" w:type="dxa"/>
            <w:gridSpan w:val="3"/>
          </w:tcPr>
          <w:p w:rsidR="00817386" w:rsidRPr="00E53938" w:rsidRDefault="00817386">
            <w:pPr>
              <w:pStyle w:val="Sub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817386" w:rsidRPr="00E53938" w:rsidRDefault="00817386">
      <w:pPr>
        <w:pStyle w:val="Subtitle"/>
        <w:jc w:val="left"/>
        <w:rPr>
          <w:b w:val="0"/>
          <w:sz w:val="22"/>
          <w:szCs w:val="22"/>
          <w:u w:val="none"/>
        </w:rPr>
      </w:pPr>
    </w:p>
    <w:p w:rsidR="00817386" w:rsidRPr="00E53938" w:rsidRDefault="00817386">
      <w:pPr>
        <w:pStyle w:val="Subtitle"/>
        <w:outlineLvl w:val="0"/>
        <w:rPr>
          <w:bCs/>
          <w:sz w:val="22"/>
          <w:szCs w:val="22"/>
          <w:u w:val="none"/>
        </w:rPr>
      </w:pPr>
      <w:r w:rsidRPr="00E53938">
        <w:rPr>
          <w:bCs/>
          <w:sz w:val="22"/>
          <w:szCs w:val="22"/>
          <w:u w:val="none"/>
        </w:rPr>
        <w:t>Signature of Parent or Legal Guardian is required</w:t>
      </w:r>
    </w:p>
    <w:p w:rsidR="00817386" w:rsidRPr="00E53938" w:rsidRDefault="00817386">
      <w:pPr>
        <w:pStyle w:val="Subtitle"/>
        <w:outlineLvl w:val="0"/>
        <w:rPr>
          <w:bCs/>
          <w:sz w:val="22"/>
          <w:szCs w:val="22"/>
          <w:u w:val="none"/>
        </w:rPr>
      </w:pPr>
      <w:proofErr w:type="gramStart"/>
      <w:r w:rsidRPr="00E53938">
        <w:rPr>
          <w:bCs/>
          <w:sz w:val="22"/>
          <w:szCs w:val="22"/>
          <w:u w:val="none"/>
        </w:rPr>
        <w:t>if</w:t>
      </w:r>
      <w:proofErr w:type="gramEnd"/>
      <w:r w:rsidRPr="00E53938">
        <w:rPr>
          <w:bCs/>
          <w:sz w:val="22"/>
          <w:szCs w:val="22"/>
          <w:u w:val="none"/>
        </w:rPr>
        <w:t xml:space="preserve"> student is less than 18 years of age.</w:t>
      </w:r>
    </w:p>
    <w:p w:rsidR="00817386" w:rsidRPr="00E53938" w:rsidRDefault="00817386">
      <w:pPr>
        <w:pStyle w:val="Subtitle"/>
        <w:jc w:val="left"/>
        <w:rPr>
          <w:b w:val="0"/>
          <w:sz w:val="22"/>
          <w:szCs w:val="22"/>
          <w:u w:val="none"/>
        </w:rPr>
      </w:pPr>
    </w:p>
    <w:tbl>
      <w:tblPr>
        <w:tblW w:w="887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978"/>
        <w:gridCol w:w="2721"/>
        <w:gridCol w:w="806"/>
        <w:gridCol w:w="1371"/>
      </w:tblGrid>
      <w:tr w:rsidR="00817386" w:rsidRPr="00E53938">
        <w:trPr>
          <w:tblCellSpacing w:w="20" w:type="dxa"/>
        </w:trPr>
        <w:tc>
          <w:tcPr>
            <w:tcW w:w="3918" w:type="dxa"/>
          </w:tcPr>
          <w:p w:rsidR="00817386" w:rsidRPr="00E53938" w:rsidRDefault="00817386">
            <w:pPr>
              <w:pStyle w:val="Subtitle"/>
              <w:spacing w:line="360" w:lineRule="auto"/>
              <w:rPr>
                <w:b w:val="0"/>
                <w:sz w:val="22"/>
                <w:szCs w:val="22"/>
                <w:u w:val="none"/>
              </w:rPr>
            </w:pPr>
            <w:r w:rsidRPr="00E53938">
              <w:rPr>
                <w:b w:val="0"/>
                <w:sz w:val="22"/>
                <w:szCs w:val="22"/>
                <w:u w:val="none"/>
              </w:rPr>
              <w:t>Parent/Legal Guardian’s Signature:</w:t>
            </w:r>
          </w:p>
        </w:tc>
        <w:tc>
          <w:tcPr>
            <w:tcW w:w="2681" w:type="dxa"/>
          </w:tcPr>
          <w:p w:rsidR="00817386" w:rsidRPr="00E53938" w:rsidRDefault="00817386">
            <w:pPr>
              <w:pStyle w:val="Subtitle"/>
              <w:spacing w:line="360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66" w:type="dxa"/>
          </w:tcPr>
          <w:p w:rsidR="00817386" w:rsidRPr="00E53938" w:rsidRDefault="00817386">
            <w:pPr>
              <w:pStyle w:val="Subtitle"/>
              <w:spacing w:line="360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 w:rsidRPr="00E53938">
              <w:rPr>
                <w:b w:val="0"/>
                <w:sz w:val="22"/>
                <w:szCs w:val="22"/>
                <w:u w:val="none"/>
              </w:rPr>
              <w:t>Date:</w:t>
            </w:r>
          </w:p>
        </w:tc>
        <w:tc>
          <w:tcPr>
            <w:tcW w:w="1311" w:type="dxa"/>
          </w:tcPr>
          <w:p w:rsidR="00817386" w:rsidRPr="00E53938" w:rsidRDefault="00817386">
            <w:pPr>
              <w:pStyle w:val="Subtitle"/>
              <w:spacing w:line="360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817386" w:rsidRPr="00E53938" w:rsidRDefault="00817386">
      <w:pPr>
        <w:pStyle w:val="Subtitle"/>
        <w:jc w:val="left"/>
        <w:rPr>
          <w:b w:val="0"/>
          <w:sz w:val="22"/>
          <w:szCs w:val="22"/>
          <w:u w:val="none"/>
        </w:rPr>
      </w:pPr>
    </w:p>
    <w:p w:rsidR="00817386" w:rsidRPr="00E53938" w:rsidRDefault="00817386">
      <w:pPr>
        <w:pStyle w:val="Subtitle"/>
        <w:rPr>
          <w:b w:val="0"/>
          <w:sz w:val="22"/>
          <w:szCs w:val="22"/>
          <w:u w:val="none"/>
        </w:rPr>
      </w:pPr>
      <w:r w:rsidRPr="00E53938">
        <w:rPr>
          <w:b w:val="0"/>
          <w:sz w:val="22"/>
          <w:szCs w:val="22"/>
          <w:u w:val="none"/>
        </w:rPr>
        <w:t>Equal Education and Employment Opportunities M/F/D</w:t>
      </w:r>
    </w:p>
    <w:sectPr w:rsidR="00817386" w:rsidRPr="00E53938" w:rsidSect="006357EE">
      <w:footerReference w:type="default" r:id="rId7"/>
      <w:pgSz w:w="12240" w:h="15840"/>
      <w:pgMar w:top="432" w:right="180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544" w:rsidRDefault="000C2544">
      <w:r>
        <w:separator/>
      </w:r>
    </w:p>
  </w:endnote>
  <w:endnote w:type="continuationSeparator" w:id="0">
    <w:p w:rsidR="000C2544" w:rsidRDefault="000C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86" w:rsidRDefault="00817386">
    <w:pPr>
      <w:pStyle w:val="Footer"/>
    </w:pPr>
    <w:r>
      <w:t>OCTE</w:t>
    </w:r>
    <w:r>
      <w:tab/>
    </w:r>
    <w:r>
      <w:tab/>
      <w:t>PPM</w:t>
    </w:r>
  </w:p>
  <w:p w:rsidR="00817386" w:rsidRDefault="00817386">
    <w:pPr>
      <w:pStyle w:val="Footer"/>
    </w:pPr>
    <w:r>
      <w:t>Rev:  January 2006</w:t>
    </w:r>
    <w:r>
      <w:tab/>
    </w:r>
    <w:r>
      <w:tab/>
      <w:t>Instructional Programs – Student Enrollment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544" w:rsidRDefault="000C2544">
      <w:r>
        <w:separator/>
      </w:r>
    </w:p>
  </w:footnote>
  <w:footnote w:type="continuationSeparator" w:id="0">
    <w:p w:rsidR="000C2544" w:rsidRDefault="000C2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6D"/>
    <w:rsid w:val="000C2544"/>
    <w:rsid w:val="00134BF4"/>
    <w:rsid w:val="00181815"/>
    <w:rsid w:val="002311E0"/>
    <w:rsid w:val="002A2067"/>
    <w:rsid w:val="003539C5"/>
    <w:rsid w:val="003E7942"/>
    <w:rsid w:val="00530B6D"/>
    <w:rsid w:val="005535E3"/>
    <w:rsid w:val="006066B7"/>
    <w:rsid w:val="006357EE"/>
    <w:rsid w:val="006749D3"/>
    <w:rsid w:val="006D7959"/>
    <w:rsid w:val="006F0B67"/>
    <w:rsid w:val="00747BDA"/>
    <w:rsid w:val="00817386"/>
    <w:rsid w:val="008813A1"/>
    <w:rsid w:val="008A1424"/>
    <w:rsid w:val="008B522B"/>
    <w:rsid w:val="00C813F4"/>
    <w:rsid w:val="00CE1D04"/>
    <w:rsid w:val="00CF493B"/>
    <w:rsid w:val="00D322D3"/>
    <w:rsid w:val="00D6190F"/>
    <w:rsid w:val="00E274E3"/>
    <w:rsid w:val="00E5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99FE2"/>
  <w15:docId w15:val="{3A7883DD-EA63-4D3D-9D87-FA2885C4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57EE"/>
    <w:pPr>
      <w:jc w:val="center"/>
    </w:pPr>
    <w:rPr>
      <w:sz w:val="24"/>
    </w:rPr>
  </w:style>
  <w:style w:type="paragraph" w:styleId="Subtitle">
    <w:name w:val="Subtitle"/>
    <w:basedOn w:val="Normal"/>
    <w:qFormat/>
    <w:rsid w:val="006357EE"/>
    <w:pPr>
      <w:jc w:val="center"/>
    </w:pPr>
    <w:rPr>
      <w:b/>
      <w:sz w:val="32"/>
      <w:u w:val="single"/>
    </w:rPr>
  </w:style>
  <w:style w:type="paragraph" w:styleId="DocumentMap">
    <w:name w:val="Document Map"/>
    <w:basedOn w:val="Normal"/>
    <w:semiHidden/>
    <w:rsid w:val="006357EE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6357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57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A2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2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LETTERHEAD</vt:lpstr>
    </vt:vector>
  </TitlesOfParts>
  <Company>KYTECH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LETTERHEAD</dc:title>
  <dc:creator>KYTECH</dc:creator>
  <cp:lastModifiedBy>Jamison, Melanie</cp:lastModifiedBy>
  <cp:revision>2</cp:revision>
  <cp:lastPrinted>2021-06-07T17:21:00Z</cp:lastPrinted>
  <dcterms:created xsi:type="dcterms:W3CDTF">2021-06-07T17:21:00Z</dcterms:created>
  <dcterms:modified xsi:type="dcterms:W3CDTF">2021-06-07T17:21:00Z</dcterms:modified>
</cp:coreProperties>
</file>